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DD00" w14:textId="4F6EE7C9" w:rsidR="000C5CAA" w:rsidRDefault="00086AE1" w:rsidP="000C5CAA">
      <w:pPr>
        <w:rPr>
          <w:rFonts w:ascii="Century Gothic" w:hAnsi="Century Gothic"/>
        </w:rPr>
      </w:pPr>
      <w:r>
        <w:rPr>
          <w:rFonts w:ascii="Century Gothic" w:hAnsi="Century Gothic"/>
        </w:rPr>
        <w:t>For problems #1-3, factor each expression by grouping.</w:t>
      </w:r>
    </w:p>
    <w:p w14:paraId="6CBEEA13" w14:textId="1A3F0DF3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-14x+12x-21</m:t>
        </m:r>
      </m:oMath>
    </w:p>
    <w:p w14:paraId="0006F507" w14:textId="72EDFECB" w:rsidR="00086AE1" w:rsidRPr="00086AE1" w:rsidRDefault="00086AE1" w:rsidP="00086AE1">
      <w:pPr>
        <w:pStyle w:val="ListParagraph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</w:p>
    <w:p w14:paraId="6F1B2B26" w14:textId="2F54A609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6a-3a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6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</w:p>
    <w:p w14:paraId="03082CE4" w14:textId="1526D7D7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2y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25y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</m:oMath>
    </w:p>
    <w:p w14:paraId="77952615" w14:textId="5D727D83" w:rsidR="00086AE1" w:rsidRDefault="00086AE1" w:rsidP="00086AE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0A486CF4" w14:textId="75D1DEC3" w:rsidR="00086AE1" w:rsidRDefault="00086AE1" w:rsidP="00086AE1">
      <w:pPr>
        <w:rPr>
          <w:rFonts w:ascii="Century Gothic" w:hAnsi="Century Gothic"/>
        </w:rPr>
      </w:pPr>
      <w:r>
        <w:rPr>
          <w:rFonts w:ascii="Century Gothic" w:hAnsi="Century Gothic"/>
        </w:rPr>
        <w:t>For problems #4-7, factor each trinomial.</w:t>
      </w:r>
    </w:p>
    <w:p w14:paraId="7E74E817" w14:textId="0C45E70E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+49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</w:p>
    <w:p w14:paraId="6FDF15B5" w14:textId="70BDBD1B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16a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4a</m:t>
        </m:r>
        <m:r>
          <w:rPr>
            <w:rFonts w:ascii="Cambria Math" w:hAnsi="Cambria Math"/>
          </w:rPr>
          <m:t>+9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</w:p>
    <w:p w14:paraId="54635AAA" w14:textId="3A0C976A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+45</m:t>
        </m:r>
        <m:r>
          <w:rPr>
            <w:rFonts w:ascii="Cambria Math" w:hAnsi="Cambria Math"/>
          </w:rPr>
          <m:t>x+9</m:t>
        </m:r>
        <m:r>
          <w:rPr>
            <w:rFonts w:ascii="Cambria Math" w:hAnsi="Cambria Math"/>
          </w:rPr>
          <m:t>0</m:t>
        </m:r>
      </m:oMath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</w:p>
    <w:p w14:paraId="59393C6D" w14:textId="746D0309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30y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+34y-8</m:t>
        </m:r>
      </m:oMath>
    </w:p>
    <w:p w14:paraId="54C85455" w14:textId="101998D9" w:rsidR="00086AE1" w:rsidRDefault="00086AE1" w:rsidP="00086AE1">
      <w:pPr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p w14:paraId="65C8F6B3" w14:textId="10A701B9" w:rsidR="00086AE1" w:rsidRDefault="00086AE1" w:rsidP="00086AE1">
      <w:pPr>
        <w:rPr>
          <w:rFonts w:ascii="Century Gothic" w:hAnsi="Century Gothic"/>
        </w:rPr>
      </w:pPr>
      <w:r>
        <w:rPr>
          <w:rFonts w:ascii="Century Gothic" w:hAnsi="Century Gothic"/>
        </w:rPr>
        <w:t>For problems #8-10, each expression represents the area of a rectangle or square. Factor each polynomial to find the expressions that represent the length and width of each figure.</w:t>
      </w:r>
    </w:p>
    <w:p w14:paraId="2470CFE7" w14:textId="054E80BE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10)</m:t>
        </m:r>
      </m:oMath>
      <w:r>
        <w:rPr>
          <w:rFonts w:ascii="Century Gothic" w:eastAsiaTheme="minorEastAsia" w:hAnsi="Century Gothic"/>
        </w:rPr>
        <w:t xml:space="preserve"> square inches</w:t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</w:r>
    </w:p>
    <w:p w14:paraId="4FC5796F" w14:textId="513BFC65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-16</m:t>
        </m:r>
        <m:r>
          <w:rPr>
            <w:rFonts w:ascii="Cambria Math" w:hAnsi="Cambria Math"/>
          </w:rPr>
          <m:t>)</m:t>
        </m:r>
      </m:oMath>
      <w:r>
        <w:rPr>
          <w:rFonts w:ascii="Century Gothic" w:eastAsiaTheme="minorEastAsia" w:hAnsi="Century Gothic"/>
        </w:rPr>
        <w:t xml:space="preserve"> square </w:t>
      </w:r>
      <w:r>
        <w:rPr>
          <w:rFonts w:ascii="Century Gothic" w:eastAsiaTheme="minorEastAsia" w:hAnsi="Century Gothic"/>
        </w:rPr>
        <w:t>feet</w:t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  <w:r>
        <w:rPr>
          <w:rFonts w:ascii="Century Gothic" w:eastAsiaTheme="minorEastAsia" w:hAnsi="Century Gothic"/>
        </w:rPr>
        <w:br/>
      </w:r>
    </w:p>
    <w:p w14:paraId="71F9CD94" w14:textId="6BF04340" w:rsidR="00086AE1" w:rsidRPr="00086AE1" w:rsidRDefault="00086AE1" w:rsidP="00086AE1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9</m:t>
        </m:r>
        <m:r>
          <w:rPr>
            <w:rFonts w:ascii="Cambria Math" w:hAnsi="Cambria Math"/>
          </w:rPr>
          <m:t>)</m:t>
        </m:r>
      </m:oMath>
      <w:r>
        <w:rPr>
          <w:rFonts w:ascii="Century Gothic" w:eastAsiaTheme="minorEastAsia" w:hAnsi="Century Gothic"/>
        </w:rPr>
        <w:t xml:space="preserve"> square </w:t>
      </w:r>
      <w:r>
        <w:rPr>
          <w:rFonts w:ascii="Century Gothic" w:eastAsiaTheme="minorEastAsia" w:hAnsi="Century Gothic"/>
        </w:rPr>
        <w:t>meters</w:t>
      </w:r>
    </w:p>
    <w:sectPr w:rsidR="00086AE1" w:rsidRPr="00086AE1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1C698A5F" w:rsidR="00FE1164" w:rsidRPr="00FE1164" w:rsidRDefault="003D4485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>Homework</w:t>
    </w:r>
    <w:r w:rsidR="001B5B28">
      <w:rPr>
        <w:rFonts w:ascii="Century Gothic" w:hAnsi="Century Gothic"/>
      </w:rPr>
      <w:t xml:space="preserve">- </w:t>
    </w:r>
    <w:r w:rsidR="000955AD">
      <w:rPr>
        <w:rFonts w:ascii="Century Gothic" w:hAnsi="Century Gothic"/>
      </w:rPr>
      <w:t>Factoring</w:t>
    </w:r>
    <w:r w:rsidR="00086AE1">
      <w:rPr>
        <w:rFonts w:ascii="Century Gothic" w:hAnsi="Century Gothic"/>
      </w:rPr>
      <w:t xml:space="preserve"> with Expressions a&gt;1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9417D"/>
    <w:multiLevelType w:val="hybridMultilevel"/>
    <w:tmpl w:val="CEF404A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5289B"/>
    <w:multiLevelType w:val="hybridMultilevel"/>
    <w:tmpl w:val="A4863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D2D30"/>
    <w:multiLevelType w:val="hybridMultilevel"/>
    <w:tmpl w:val="3A7AA7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464267"/>
    <w:multiLevelType w:val="hybridMultilevel"/>
    <w:tmpl w:val="BC42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C068D"/>
    <w:multiLevelType w:val="hybridMultilevel"/>
    <w:tmpl w:val="3D5A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40DD"/>
    <w:multiLevelType w:val="hybridMultilevel"/>
    <w:tmpl w:val="8E086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348E4"/>
    <w:multiLevelType w:val="hybridMultilevel"/>
    <w:tmpl w:val="DA8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1625F"/>
    <w:multiLevelType w:val="hybridMultilevel"/>
    <w:tmpl w:val="994EBD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7"/>
  </w:num>
  <w:num w:numId="7">
    <w:abstractNumId w:val="17"/>
  </w:num>
  <w:num w:numId="8">
    <w:abstractNumId w:val="0"/>
  </w:num>
  <w:num w:numId="9">
    <w:abstractNumId w:val="9"/>
  </w:num>
  <w:num w:numId="10">
    <w:abstractNumId w:val="1"/>
  </w:num>
  <w:num w:numId="11">
    <w:abstractNumId w:val="16"/>
  </w:num>
  <w:num w:numId="12">
    <w:abstractNumId w:val="13"/>
  </w:num>
  <w:num w:numId="13">
    <w:abstractNumId w:val="15"/>
  </w:num>
  <w:num w:numId="14">
    <w:abstractNumId w:val="8"/>
  </w:num>
  <w:num w:numId="15">
    <w:abstractNumId w:val="12"/>
  </w:num>
  <w:num w:numId="16">
    <w:abstractNumId w:val="20"/>
  </w:num>
  <w:num w:numId="17">
    <w:abstractNumId w:val="6"/>
  </w:num>
  <w:num w:numId="18">
    <w:abstractNumId w:val="2"/>
  </w:num>
  <w:num w:numId="19">
    <w:abstractNumId w:val="11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086AE1"/>
    <w:rsid w:val="000955AD"/>
    <w:rsid w:val="000C5CAA"/>
    <w:rsid w:val="000E1332"/>
    <w:rsid w:val="001B5B28"/>
    <w:rsid w:val="001F285B"/>
    <w:rsid w:val="003277BE"/>
    <w:rsid w:val="00353AE0"/>
    <w:rsid w:val="003D4485"/>
    <w:rsid w:val="00537C0B"/>
    <w:rsid w:val="00647C42"/>
    <w:rsid w:val="00823E0C"/>
    <w:rsid w:val="008A124D"/>
    <w:rsid w:val="0099130D"/>
    <w:rsid w:val="009C1E59"/>
    <w:rsid w:val="00A17075"/>
    <w:rsid w:val="00A678F7"/>
    <w:rsid w:val="00B148CA"/>
    <w:rsid w:val="00EC0AB1"/>
    <w:rsid w:val="00EF0D4E"/>
    <w:rsid w:val="00EF2E19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2</cp:revision>
  <cp:lastPrinted>2020-03-10T21:20:00Z</cp:lastPrinted>
  <dcterms:created xsi:type="dcterms:W3CDTF">2020-04-20T00:31:00Z</dcterms:created>
  <dcterms:modified xsi:type="dcterms:W3CDTF">2020-04-20T00:31:00Z</dcterms:modified>
</cp:coreProperties>
</file>